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95" w:type="dxa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738"/>
        <w:gridCol w:w="680"/>
        <w:gridCol w:w="425"/>
        <w:gridCol w:w="637"/>
        <w:gridCol w:w="4466"/>
        <w:gridCol w:w="2268"/>
        <w:gridCol w:w="425"/>
        <w:gridCol w:w="738"/>
        <w:gridCol w:w="709"/>
        <w:gridCol w:w="632"/>
      </w:tblGrid>
      <w:tr w:rsidR="000538C8" w:rsidRPr="000538C8" w:rsidTr="000538C8">
        <w:trPr>
          <w:cantSplit/>
          <w:trHeight w:val="186"/>
        </w:trPr>
        <w:tc>
          <w:tcPr>
            <w:tcW w:w="3085" w:type="dxa"/>
            <w:vMerge w:val="restart"/>
            <w:shd w:val="clear" w:color="auto" w:fill="FBE4D5" w:themeFill="accent2" w:themeFillTint="33"/>
          </w:tcPr>
          <w:p w:rsidR="000538C8" w:rsidRPr="000538C8" w:rsidRDefault="000538C8" w:rsidP="005E36EB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0538C8">
              <w:rPr>
                <w:rFonts w:cstheme="minorHAnsi"/>
                <w:sz w:val="20"/>
                <w:szCs w:val="20"/>
              </w:rPr>
              <w:t>Place Value (4)</w:t>
            </w:r>
          </w:p>
        </w:tc>
        <w:tc>
          <w:tcPr>
            <w:tcW w:w="992" w:type="dxa"/>
            <w:vMerge w:val="restart"/>
            <w:shd w:val="clear" w:color="auto" w:fill="FBE4D5" w:themeFill="accent2" w:themeFillTint="33"/>
          </w:tcPr>
          <w:p w:rsidR="000538C8" w:rsidRPr="000538C8" w:rsidRDefault="000538C8" w:rsidP="005E36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38C8">
              <w:rPr>
                <w:rFonts w:cstheme="minorHAnsi"/>
                <w:sz w:val="20"/>
                <w:szCs w:val="20"/>
              </w:rPr>
              <w:t>Addition / Subtraction (4)</w:t>
            </w:r>
          </w:p>
        </w:tc>
        <w:tc>
          <w:tcPr>
            <w:tcW w:w="738" w:type="dxa"/>
            <w:vMerge w:val="restart"/>
            <w:shd w:val="clear" w:color="auto" w:fill="BC8FDD"/>
            <w:textDirection w:val="btLr"/>
            <w:vAlign w:val="center"/>
          </w:tcPr>
          <w:p w:rsidR="000538C8" w:rsidRPr="000538C8" w:rsidRDefault="000538C8" w:rsidP="00CE0944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0538C8">
              <w:rPr>
                <w:rFonts w:cstheme="minorHAnsi"/>
                <w:sz w:val="20"/>
                <w:szCs w:val="20"/>
              </w:rPr>
              <w:t>Assessment point 1</w:t>
            </w:r>
          </w:p>
        </w:tc>
        <w:tc>
          <w:tcPr>
            <w:tcW w:w="680" w:type="dxa"/>
            <w:vMerge w:val="restart"/>
            <w:shd w:val="clear" w:color="auto" w:fill="BC8FDD"/>
            <w:textDirection w:val="btLr"/>
          </w:tcPr>
          <w:p w:rsidR="000538C8" w:rsidRPr="000538C8" w:rsidRDefault="000538C8" w:rsidP="005E36EB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0538C8">
              <w:rPr>
                <w:rFonts w:cstheme="minorHAnsi"/>
                <w:sz w:val="20"/>
                <w:szCs w:val="20"/>
              </w:rPr>
              <w:t xml:space="preserve">Moderation week </w:t>
            </w:r>
          </w:p>
        </w:tc>
        <w:tc>
          <w:tcPr>
            <w:tcW w:w="425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0538C8" w:rsidRPr="000538C8" w:rsidRDefault="000538C8" w:rsidP="005E36EB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0538C8">
              <w:rPr>
                <w:rFonts w:cstheme="minorHAnsi"/>
                <w:sz w:val="20"/>
                <w:szCs w:val="20"/>
              </w:rPr>
              <w:t>Autumn half term</w:t>
            </w:r>
          </w:p>
        </w:tc>
        <w:tc>
          <w:tcPr>
            <w:tcW w:w="637" w:type="dxa"/>
            <w:vMerge w:val="restart"/>
            <w:shd w:val="clear" w:color="auto" w:fill="BC8FDD"/>
            <w:textDirection w:val="btLr"/>
          </w:tcPr>
          <w:p w:rsidR="000538C8" w:rsidRPr="000538C8" w:rsidRDefault="000538C8" w:rsidP="005E36EB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0538C8">
              <w:rPr>
                <w:rFonts w:cstheme="minorHAnsi"/>
                <w:sz w:val="20"/>
                <w:szCs w:val="20"/>
              </w:rPr>
              <w:t>Data input week</w:t>
            </w:r>
          </w:p>
        </w:tc>
        <w:tc>
          <w:tcPr>
            <w:tcW w:w="4466" w:type="dxa"/>
            <w:vMerge w:val="restart"/>
            <w:shd w:val="clear" w:color="auto" w:fill="E2EFD9" w:themeFill="accent6" w:themeFillTint="33"/>
          </w:tcPr>
          <w:p w:rsidR="000538C8" w:rsidRPr="000538C8" w:rsidRDefault="000538C8" w:rsidP="005E36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38C8">
              <w:rPr>
                <w:rFonts w:cstheme="minorHAnsi"/>
                <w:sz w:val="20"/>
                <w:szCs w:val="20"/>
              </w:rPr>
              <w:t>Multiplication/Division (6)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:rsidR="000538C8" w:rsidRPr="000538C8" w:rsidRDefault="000538C8" w:rsidP="005E36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38C8">
              <w:rPr>
                <w:rFonts w:cstheme="minorHAnsi"/>
                <w:sz w:val="20"/>
                <w:szCs w:val="20"/>
              </w:rPr>
              <w:t>Fractions/Decimals (1)</w:t>
            </w:r>
          </w:p>
        </w:tc>
        <w:tc>
          <w:tcPr>
            <w:tcW w:w="425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0538C8" w:rsidRPr="000538C8" w:rsidRDefault="000538C8" w:rsidP="005E36EB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0538C8">
              <w:rPr>
                <w:rFonts w:cstheme="minorHAnsi"/>
                <w:sz w:val="20"/>
                <w:szCs w:val="20"/>
              </w:rPr>
              <w:t>End of Autumn term</w:t>
            </w:r>
          </w:p>
        </w:tc>
        <w:tc>
          <w:tcPr>
            <w:tcW w:w="2079" w:type="dxa"/>
            <w:gridSpan w:val="3"/>
            <w:shd w:val="clear" w:color="auto" w:fill="E2EFD9" w:themeFill="accent6" w:themeFillTint="33"/>
            <w:vAlign w:val="center"/>
          </w:tcPr>
          <w:p w:rsidR="000538C8" w:rsidRPr="000538C8" w:rsidRDefault="000538C8" w:rsidP="002E4A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38C8">
              <w:rPr>
                <w:rFonts w:cstheme="minorHAnsi"/>
                <w:sz w:val="20"/>
                <w:szCs w:val="20"/>
              </w:rPr>
              <w:t>Fractions (3)</w:t>
            </w:r>
          </w:p>
        </w:tc>
      </w:tr>
      <w:tr w:rsidR="000538C8" w:rsidRPr="000538C8" w:rsidTr="000538C8">
        <w:trPr>
          <w:cantSplit/>
          <w:trHeight w:val="1209"/>
        </w:trPr>
        <w:tc>
          <w:tcPr>
            <w:tcW w:w="3085" w:type="dxa"/>
            <w:vMerge/>
            <w:shd w:val="clear" w:color="auto" w:fill="FBE4D5" w:themeFill="accent2" w:themeFillTint="33"/>
          </w:tcPr>
          <w:p w:rsidR="000538C8" w:rsidRPr="000538C8" w:rsidRDefault="000538C8" w:rsidP="00CE09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:rsidR="000538C8" w:rsidRPr="000538C8" w:rsidRDefault="000538C8" w:rsidP="00CE09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BC8FDD"/>
            <w:textDirection w:val="btLr"/>
            <w:vAlign w:val="center"/>
          </w:tcPr>
          <w:p w:rsidR="000538C8" w:rsidRPr="000538C8" w:rsidRDefault="000538C8" w:rsidP="00CE0944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BC8FDD"/>
            <w:textDirection w:val="btLr"/>
          </w:tcPr>
          <w:p w:rsidR="000538C8" w:rsidRPr="000538C8" w:rsidRDefault="000538C8" w:rsidP="00CE0944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E599" w:themeFill="accent4" w:themeFillTint="66"/>
            <w:textDirection w:val="btLr"/>
            <w:vAlign w:val="center"/>
          </w:tcPr>
          <w:p w:rsidR="000538C8" w:rsidRPr="000538C8" w:rsidRDefault="000538C8" w:rsidP="00CE0944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" w:type="dxa"/>
            <w:vMerge/>
            <w:shd w:val="clear" w:color="auto" w:fill="BC8FDD"/>
            <w:textDirection w:val="btLr"/>
          </w:tcPr>
          <w:p w:rsidR="000538C8" w:rsidRPr="000538C8" w:rsidRDefault="000538C8" w:rsidP="00CE0944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6" w:type="dxa"/>
            <w:vMerge/>
            <w:shd w:val="clear" w:color="auto" w:fill="E2EFD9" w:themeFill="accent6" w:themeFillTint="33"/>
          </w:tcPr>
          <w:p w:rsidR="000538C8" w:rsidRPr="000538C8" w:rsidRDefault="000538C8" w:rsidP="00CE09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:rsidR="000538C8" w:rsidRPr="000538C8" w:rsidRDefault="000538C8" w:rsidP="00CE09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E599" w:themeFill="accent4" w:themeFillTint="66"/>
            <w:textDirection w:val="btLr"/>
            <w:vAlign w:val="center"/>
          </w:tcPr>
          <w:p w:rsidR="000538C8" w:rsidRPr="000538C8" w:rsidRDefault="000538C8" w:rsidP="00CE0944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BC8FDD"/>
            <w:textDirection w:val="btLr"/>
            <w:vAlign w:val="center"/>
          </w:tcPr>
          <w:p w:rsidR="000538C8" w:rsidRPr="000538C8" w:rsidRDefault="000538C8" w:rsidP="00CE0944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0538C8">
              <w:rPr>
                <w:rFonts w:cstheme="minorHAnsi"/>
                <w:sz w:val="20"/>
                <w:szCs w:val="20"/>
              </w:rPr>
              <w:t>Assessment point 2</w:t>
            </w:r>
          </w:p>
        </w:tc>
        <w:tc>
          <w:tcPr>
            <w:tcW w:w="709" w:type="dxa"/>
            <w:shd w:val="clear" w:color="auto" w:fill="BC8FDD"/>
            <w:textDirection w:val="btLr"/>
            <w:vAlign w:val="center"/>
          </w:tcPr>
          <w:p w:rsidR="000538C8" w:rsidRPr="000538C8" w:rsidRDefault="000538C8" w:rsidP="00CE0944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0538C8">
              <w:rPr>
                <w:rFonts w:cstheme="minorHAnsi"/>
                <w:sz w:val="20"/>
                <w:szCs w:val="20"/>
              </w:rPr>
              <w:t>Moderation week</w:t>
            </w:r>
          </w:p>
        </w:tc>
        <w:tc>
          <w:tcPr>
            <w:tcW w:w="632" w:type="dxa"/>
            <w:shd w:val="clear" w:color="auto" w:fill="BC8FDD"/>
            <w:textDirection w:val="btLr"/>
            <w:vAlign w:val="center"/>
          </w:tcPr>
          <w:p w:rsidR="000538C8" w:rsidRPr="000538C8" w:rsidRDefault="000538C8" w:rsidP="00CE0944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0538C8">
              <w:rPr>
                <w:rFonts w:cstheme="minorHAnsi"/>
                <w:sz w:val="20"/>
                <w:szCs w:val="20"/>
              </w:rPr>
              <w:t>Data input week</w:t>
            </w:r>
          </w:p>
        </w:tc>
      </w:tr>
      <w:tr w:rsidR="000538C8" w:rsidRPr="000538C8" w:rsidTr="000538C8">
        <w:trPr>
          <w:trHeight w:val="559"/>
        </w:trPr>
        <w:tc>
          <w:tcPr>
            <w:tcW w:w="3085" w:type="dxa"/>
            <w:shd w:val="clear" w:color="auto" w:fill="FBE4D5" w:themeFill="accent2" w:themeFillTint="33"/>
          </w:tcPr>
          <w:p w:rsidR="000538C8" w:rsidRPr="000538C8" w:rsidRDefault="000538C8" w:rsidP="00CE09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38C8">
              <w:rPr>
                <w:rFonts w:cstheme="minorHAnsi"/>
                <w:sz w:val="20"/>
                <w:szCs w:val="20"/>
              </w:rPr>
              <w:t>Weeks 1-4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0538C8" w:rsidRPr="000538C8" w:rsidRDefault="000538C8" w:rsidP="00CE09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38C8">
              <w:rPr>
                <w:rFonts w:cstheme="minorHAnsi"/>
                <w:sz w:val="20"/>
                <w:szCs w:val="20"/>
              </w:rPr>
              <w:t>Weeks 5-8</w:t>
            </w:r>
          </w:p>
        </w:tc>
        <w:tc>
          <w:tcPr>
            <w:tcW w:w="738" w:type="dxa"/>
            <w:shd w:val="clear" w:color="auto" w:fill="BC8FDD"/>
          </w:tcPr>
          <w:p w:rsidR="000538C8" w:rsidRPr="000538C8" w:rsidRDefault="000538C8" w:rsidP="00CE09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38C8">
              <w:rPr>
                <w:rFonts w:cstheme="minorHAnsi"/>
                <w:sz w:val="20"/>
                <w:szCs w:val="20"/>
              </w:rPr>
              <w:t>Week 7</w:t>
            </w:r>
          </w:p>
        </w:tc>
        <w:tc>
          <w:tcPr>
            <w:tcW w:w="680" w:type="dxa"/>
            <w:shd w:val="clear" w:color="auto" w:fill="BC8FDD"/>
          </w:tcPr>
          <w:p w:rsidR="000538C8" w:rsidRPr="000538C8" w:rsidRDefault="000538C8" w:rsidP="00CE09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38C8">
              <w:rPr>
                <w:rFonts w:cstheme="minorHAnsi"/>
                <w:sz w:val="20"/>
                <w:szCs w:val="20"/>
              </w:rPr>
              <w:t>Week 8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0538C8" w:rsidRPr="000538C8" w:rsidRDefault="000538C8" w:rsidP="00CE09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C8FDD"/>
          </w:tcPr>
          <w:p w:rsidR="000538C8" w:rsidRPr="000538C8" w:rsidRDefault="000538C8" w:rsidP="00CE09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38C8">
              <w:rPr>
                <w:rFonts w:cstheme="minorHAnsi"/>
                <w:sz w:val="20"/>
                <w:szCs w:val="20"/>
              </w:rPr>
              <w:t xml:space="preserve">Week 9 </w:t>
            </w:r>
          </w:p>
        </w:tc>
        <w:tc>
          <w:tcPr>
            <w:tcW w:w="4466" w:type="dxa"/>
            <w:shd w:val="clear" w:color="auto" w:fill="E2EFD9" w:themeFill="accent6" w:themeFillTint="33"/>
          </w:tcPr>
          <w:p w:rsidR="000538C8" w:rsidRPr="000538C8" w:rsidRDefault="000538C8" w:rsidP="00CE09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38C8">
              <w:rPr>
                <w:rFonts w:cstheme="minorHAnsi"/>
                <w:sz w:val="20"/>
                <w:szCs w:val="20"/>
              </w:rPr>
              <w:t>Weeks 9-14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0538C8" w:rsidRPr="000538C8" w:rsidRDefault="000538C8" w:rsidP="00CE09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38C8">
              <w:rPr>
                <w:rFonts w:cstheme="minorHAnsi"/>
                <w:sz w:val="20"/>
                <w:szCs w:val="20"/>
              </w:rPr>
              <w:t>Week 15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0538C8" w:rsidRPr="000538C8" w:rsidRDefault="000538C8" w:rsidP="00CE09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BC8FDD"/>
          </w:tcPr>
          <w:p w:rsidR="000538C8" w:rsidRPr="000538C8" w:rsidRDefault="000538C8" w:rsidP="00CE09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38C8">
              <w:rPr>
                <w:rFonts w:cstheme="minorHAnsi"/>
                <w:sz w:val="20"/>
                <w:szCs w:val="20"/>
              </w:rPr>
              <w:t>Week 16</w:t>
            </w:r>
          </w:p>
        </w:tc>
        <w:tc>
          <w:tcPr>
            <w:tcW w:w="709" w:type="dxa"/>
            <w:shd w:val="clear" w:color="auto" w:fill="BC8FDD"/>
          </w:tcPr>
          <w:p w:rsidR="000538C8" w:rsidRPr="000538C8" w:rsidRDefault="000538C8" w:rsidP="00CE09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38C8">
              <w:rPr>
                <w:rFonts w:cstheme="minorHAnsi"/>
                <w:sz w:val="20"/>
                <w:szCs w:val="20"/>
              </w:rPr>
              <w:t>Week 17</w:t>
            </w:r>
          </w:p>
        </w:tc>
        <w:tc>
          <w:tcPr>
            <w:tcW w:w="632" w:type="dxa"/>
            <w:shd w:val="clear" w:color="auto" w:fill="BC8FDD"/>
          </w:tcPr>
          <w:p w:rsidR="000538C8" w:rsidRPr="000538C8" w:rsidRDefault="000538C8" w:rsidP="00CE09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38C8">
              <w:rPr>
                <w:rFonts w:cstheme="minorHAnsi"/>
                <w:sz w:val="20"/>
                <w:szCs w:val="20"/>
              </w:rPr>
              <w:t xml:space="preserve">Week 18 </w:t>
            </w:r>
          </w:p>
        </w:tc>
      </w:tr>
      <w:tr w:rsidR="000538C8" w:rsidRPr="000538C8" w:rsidTr="000538C8">
        <w:trPr>
          <w:trHeight w:val="2021"/>
        </w:trPr>
        <w:tc>
          <w:tcPr>
            <w:tcW w:w="3085" w:type="dxa"/>
            <w:shd w:val="clear" w:color="auto" w:fill="FBE4D5" w:themeFill="accent2" w:themeFillTint="33"/>
          </w:tcPr>
          <w:p w:rsidR="000538C8" w:rsidRPr="000538C8" w:rsidRDefault="000538C8" w:rsidP="002E4A8B">
            <w:pPr>
              <w:rPr>
                <w:sz w:val="20"/>
                <w:szCs w:val="20"/>
              </w:rPr>
            </w:pPr>
            <w:r w:rsidRPr="000538C8">
              <w:rPr>
                <w:sz w:val="20"/>
                <w:szCs w:val="20"/>
              </w:rPr>
              <w:t>- Count in 6s, 7s, 9s, 25s and 1000s.</w:t>
            </w:r>
          </w:p>
          <w:p w:rsidR="000538C8" w:rsidRPr="000538C8" w:rsidRDefault="000538C8" w:rsidP="002E4A8B">
            <w:pPr>
              <w:rPr>
                <w:sz w:val="20"/>
                <w:szCs w:val="20"/>
              </w:rPr>
            </w:pPr>
            <w:r w:rsidRPr="000538C8">
              <w:rPr>
                <w:sz w:val="20"/>
                <w:szCs w:val="20"/>
              </w:rPr>
              <w:t>- Find 1000 more or less than any number.</w:t>
            </w:r>
          </w:p>
          <w:p w:rsidR="000538C8" w:rsidRPr="000538C8" w:rsidRDefault="000538C8" w:rsidP="002E4A8B">
            <w:pPr>
              <w:rPr>
                <w:sz w:val="20"/>
                <w:szCs w:val="20"/>
              </w:rPr>
            </w:pPr>
            <w:r w:rsidRPr="000538C8">
              <w:rPr>
                <w:sz w:val="20"/>
                <w:szCs w:val="20"/>
              </w:rPr>
              <w:t>- Recognise place value of each digit in 4-digit numbers.</w:t>
            </w:r>
          </w:p>
          <w:p w:rsidR="000538C8" w:rsidRPr="000538C8" w:rsidRDefault="000538C8" w:rsidP="002E4A8B">
            <w:pPr>
              <w:rPr>
                <w:sz w:val="20"/>
                <w:szCs w:val="20"/>
              </w:rPr>
            </w:pPr>
            <w:r w:rsidRPr="000538C8">
              <w:rPr>
                <w:sz w:val="20"/>
                <w:szCs w:val="20"/>
              </w:rPr>
              <w:t>- Compare and order numbers beyond 1000.</w:t>
            </w:r>
          </w:p>
          <w:p w:rsidR="000538C8" w:rsidRPr="000538C8" w:rsidRDefault="000538C8" w:rsidP="002E4A8B">
            <w:pPr>
              <w:rPr>
                <w:sz w:val="20"/>
                <w:szCs w:val="20"/>
              </w:rPr>
            </w:pPr>
            <w:r w:rsidRPr="000538C8">
              <w:rPr>
                <w:sz w:val="20"/>
                <w:szCs w:val="20"/>
              </w:rPr>
              <w:t>- Identify, estimate and represent numbers using different representations including measures.</w:t>
            </w:r>
          </w:p>
          <w:p w:rsidR="000538C8" w:rsidRPr="000538C8" w:rsidRDefault="000538C8" w:rsidP="002E4A8B">
            <w:pPr>
              <w:rPr>
                <w:sz w:val="20"/>
                <w:szCs w:val="20"/>
              </w:rPr>
            </w:pPr>
            <w:r w:rsidRPr="000538C8">
              <w:rPr>
                <w:sz w:val="20"/>
                <w:szCs w:val="20"/>
              </w:rPr>
              <w:t>- Count backwards through 0 to include negative numbers.</w:t>
            </w:r>
          </w:p>
          <w:p w:rsidR="000538C8" w:rsidRPr="000538C8" w:rsidRDefault="000538C8" w:rsidP="002E4A8B">
            <w:pPr>
              <w:rPr>
                <w:sz w:val="20"/>
                <w:szCs w:val="20"/>
              </w:rPr>
            </w:pPr>
            <w:r w:rsidRPr="000538C8">
              <w:rPr>
                <w:sz w:val="20"/>
                <w:szCs w:val="20"/>
              </w:rPr>
              <w:t>- Read Roman numerals to 100 (I to C) and know that over time the numeral system changed to include the concept of 0 and place value.</w:t>
            </w:r>
          </w:p>
          <w:p w:rsidR="000538C8" w:rsidRPr="000538C8" w:rsidRDefault="000538C8" w:rsidP="002E4A8B">
            <w:pPr>
              <w:rPr>
                <w:rFonts w:cstheme="minorHAnsi"/>
                <w:sz w:val="20"/>
                <w:szCs w:val="20"/>
              </w:rPr>
            </w:pPr>
            <w:r w:rsidRPr="000538C8">
              <w:rPr>
                <w:sz w:val="20"/>
                <w:szCs w:val="20"/>
              </w:rPr>
              <w:t>- Round any number to the nearest 10, 100 or 1000</w:t>
            </w:r>
          </w:p>
        </w:tc>
        <w:tc>
          <w:tcPr>
            <w:tcW w:w="2410" w:type="dxa"/>
            <w:gridSpan w:val="3"/>
            <w:shd w:val="clear" w:color="auto" w:fill="FBE4D5" w:themeFill="accent2" w:themeFillTint="33"/>
          </w:tcPr>
          <w:p w:rsidR="000538C8" w:rsidRPr="000538C8" w:rsidRDefault="000538C8" w:rsidP="002E4A8B">
            <w:pPr>
              <w:rPr>
                <w:sz w:val="20"/>
                <w:szCs w:val="20"/>
              </w:rPr>
            </w:pPr>
            <w:r w:rsidRPr="000538C8">
              <w:rPr>
                <w:sz w:val="20"/>
                <w:szCs w:val="20"/>
              </w:rPr>
              <w:t>Add and subtract numbers up to 4-digits using formal written methods of columnar Addition/Subtraction.</w:t>
            </w:r>
          </w:p>
          <w:p w:rsidR="000538C8" w:rsidRPr="000538C8" w:rsidRDefault="000538C8" w:rsidP="002E4A8B">
            <w:pPr>
              <w:rPr>
                <w:sz w:val="20"/>
                <w:szCs w:val="20"/>
              </w:rPr>
            </w:pPr>
            <w:r w:rsidRPr="000538C8">
              <w:rPr>
                <w:sz w:val="20"/>
                <w:szCs w:val="20"/>
              </w:rPr>
              <w:t>- Estimate and use inverse operations to check answers to calculations.</w:t>
            </w:r>
          </w:p>
          <w:p w:rsidR="000538C8" w:rsidRPr="000538C8" w:rsidRDefault="000538C8" w:rsidP="002E4A8B">
            <w:pPr>
              <w:rPr>
                <w:sz w:val="20"/>
                <w:szCs w:val="20"/>
              </w:rPr>
            </w:pPr>
            <w:r w:rsidRPr="000538C8">
              <w:rPr>
                <w:sz w:val="20"/>
                <w:szCs w:val="20"/>
              </w:rPr>
              <w:t>- Solve Addition/Subtraction 2-step problems in contexts.</w:t>
            </w:r>
          </w:p>
          <w:p w:rsidR="000538C8" w:rsidRPr="000538C8" w:rsidRDefault="000538C8" w:rsidP="002E4A8B">
            <w:pPr>
              <w:rPr>
                <w:sz w:val="20"/>
                <w:szCs w:val="20"/>
              </w:rPr>
            </w:pPr>
            <w:r w:rsidRPr="000538C8">
              <w:rPr>
                <w:sz w:val="20"/>
                <w:szCs w:val="20"/>
              </w:rPr>
              <w:t>- Decide which operations and methods to use and why.</w:t>
            </w:r>
          </w:p>
          <w:p w:rsidR="000538C8" w:rsidRPr="000538C8" w:rsidRDefault="000538C8" w:rsidP="00CE0944">
            <w:pPr>
              <w:rPr>
                <w:rFonts w:cstheme="minorHAnsi"/>
                <w:sz w:val="20"/>
                <w:szCs w:val="20"/>
              </w:rPr>
            </w:pPr>
          </w:p>
          <w:p w:rsidR="000538C8" w:rsidRPr="000538C8" w:rsidRDefault="000538C8" w:rsidP="002E4A8B">
            <w:pPr>
              <w:ind w:firstLine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0538C8" w:rsidRPr="000538C8" w:rsidRDefault="000538C8" w:rsidP="00CE09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E2EFD9" w:themeFill="accent6" w:themeFillTint="33"/>
          </w:tcPr>
          <w:p w:rsidR="000538C8" w:rsidRPr="000538C8" w:rsidRDefault="000538C8" w:rsidP="002E4A8B">
            <w:pPr>
              <w:rPr>
                <w:sz w:val="20"/>
                <w:szCs w:val="20"/>
              </w:rPr>
            </w:pPr>
            <w:r w:rsidRPr="000538C8">
              <w:rPr>
                <w:sz w:val="20"/>
                <w:szCs w:val="20"/>
              </w:rPr>
              <w:t>- TIMES TABLES: Up to 12x12.</w:t>
            </w:r>
          </w:p>
          <w:p w:rsidR="000538C8" w:rsidRPr="000538C8" w:rsidRDefault="000538C8" w:rsidP="002E4A8B">
            <w:pPr>
              <w:rPr>
                <w:sz w:val="20"/>
                <w:szCs w:val="20"/>
              </w:rPr>
            </w:pPr>
            <w:r w:rsidRPr="000538C8">
              <w:rPr>
                <w:sz w:val="20"/>
                <w:szCs w:val="20"/>
              </w:rPr>
              <w:t>- Use place value, known and derived facts to x/÷ mentally, including multiplying by 0 &amp; 1, dividing by 1, multiplying 3 numbers together.</w:t>
            </w:r>
          </w:p>
          <w:p w:rsidR="000538C8" w:rsidRPr="000538C8" w:rsidRDefault="000538C8" w:rsidP="002E4A8B">
            <w:pPr>
              <w:rPr>
                <w:sz w:val="20"/>
                <w:szCs w:val="20"/>
              </w:rPr>
            </w:pPr>
            <w:r w:rsidRPr="000538C8">
              <w:rPr>
                <w:sz w:val="20"/>
                <w:szCs w:val="20"/>
              </w:rPr>
              <w:t>2x3=6  so  600÷3=200</w:t>
            </w:r>
          </w:p>
          <w:p w:rsidR="000538C8" w:rsidRPr="000538C8" w:rsidRDefault="000538C8" w:rsidP="002E4A8B">
            <w:pPr>
              <w:rPr>
                <w:sz w:val="20"/>
                <w:szCs w:val="20"/>
              </w:rPr>
            </w:pPr>
            <w:r w:rsidRPr="000538C8">
              <w:rPr>
                <w:sz w:val="20"/>
                <w:szCs w:val="20"/>
              </w:rPr>
              <w:t>- Recognise and use factor pairs and commutatively in mental calculations.</w:t>
            </w:r>
          </w:p>
          <w:p w:rsidR="000538C8" w:rsidRPr="000538C8" w:rsidRDefault="000538C8" w:rsidP="002E4A8B">
            <w:pPr>
              <w:rPr>
                <w:sz w:val="20"/>
                <w:szCs w:val="20"/>
              </w:rPr>
            </w:pPr>
            <w:r w:rsidRPr="000538C8">
              <w:rPr>
                <w:sz w:val="20"/>
                <w:szCs w:val="20"/>
              </w:rPr>
              <w:t>e.g. 39x7=(30x7)+(9x7)</w:t>
            </w:r>
          </w:p>
          <w:p w:rsidR="000538C8" w:rsidRPr="000538C8" w:rsidRDefault="000538C8" w:rsidP="002E4A8B">
            <w:pPr>
              <w:rPr>
                <w:sz w:val="20"/>
                <w:szCs w:val="20"/>
              </w:rPr>
            </w:pPr>
            <w:r w:rsidRPr="000538C8">
              <w:rPr>
                <w:sz w:val="20"/>
                <w:szCs w:val="20"/>
              </w:rPr>
              <w:t>e.g. 2x3x4=(2x4)x4 and 2x(3x4)</w:t>
            </w:r>
          </w:p>
          <w:p w:rsidR="000538C8" w:rsidRPr="000538C8" w:rsidRDefault="000538C8" w:rsidP="002E4A8B">
            <w:pPr>
              <w:rPr>
                <w:sz w:val="20"/>
                <w:szCs w:val="20"/>
              </w:rPr>
            </w:pPr>
            <w:r w:rsidRPr="000538C8">
              <w:rPr>
                <w:sz w:val="20"/>
                <w:szCs w:val="20"/>
              </w:rPr>
              <w:t>- Multiply 2-digit and 3-digit numbers by a 1-digit number using formal written layout.</w:t>
            </w:r>
          </w:p>
          <w:p w:rsidR="000538C8" w:rsidRPr="000538C8" w:rsidRDefault="000538C8" w:rsidP="002E4A8B">
            <w:pPr>
              <w:rPr>
                <w:sz w:val="20"/>
                <w:szCs w:val="20"/>
              </w:rPr>
            </w:pPr>
            <w:r w:rsidRPr="000538C8">
              <w:rPr>
                <w:sz w:val="20"/>
                <w:szCs w:val="20"/>
              </w:rPr>
              <w:t>- Solve problems involving multiplying and adding including using the distributive law to multiply 2-digit numbers by 1-digit.</w:t>
            </w:r>
          </w:p>
          <w:p w:rsidR="000538C8" w:rsidRPr="000538C8" w:rsidRDefault="000538C8" w:rsidP="002E4A8B">
            <w:pPr>
              <w:rPr>
                <w:sz w:val="20"/>
                <w:szCs w:val="20"/>
              </w:rPr>
            </w:pPr>
            <w:r w:rsidRPr="000538C8">
              <w:rPr>
                <w:sz w:val="20"/>
                <w:szCs w:val="20"/>
              </w:rPr>
              <w:t>- Solve problems of integer scaling and correspondence</w:t>
            </w:r>
          </w:p>
          <w:p w:rsidR="000538C8" w:rsidRPr="000538C8" w:rsidRDefault="000538C8" w:rsidP="002E4A8B">
            <w:pPr>
              <w:rPr>
                <w:sz w:val="20"/>
                <w:szCs w:val="20"/>
              </w:rPr>
            </w:pPr>
            <w:proofErr w:type="gramStart"/>
            <w:r w:rsidRPr="000538C8">
              <w:rPr>
                <w:sz w:val="20"/>
                <w:szCs w:val="20"/>
              </w:rPr>
              <w:t>i.e</w:t>
            </w:r>
            <w:proofErr w:type="gramEnd"/>
            <w:r w:rsidRPr="000538C8">
              <w:rPr>
                <w:sz w:val="20"/>
                <w:szCs w:val="20"/>
              </w:rPr>
              <w:t>. n objects are connected to m objects.</w:t>
            </w:r>
          </w:p>
          <w:p w:rsidR="000538C8" w:rsidRPr="000538C8" w:rsidRDefault="000538C8" w:rsidP="002E4A8B">
            <w:pPr>
              <w:rPr>
                <w:sz w:val="20"/>
                <w:szCs w:val="20"/>
              </w:rPr>
            </w:pPr>
            <w:r w:rsidRPr="000538C8">
              <w:rPr>
                <w:sz w:val="20"/>
                <w:szCs w:val="20"/>
              </w:rPr>
              <w:t>e.g. number of meal choices on a menu</w:t>
            </w:r>
          </w:p>
          <w:p w:rsidR="000538C8" w:rsidRPr="000538C8" w:rsidRDefault="000538C8" w:rsidP="00CE0944">
            <w:pPr>
              <w:rPr>
                <w:sz w:val="20"/>
                <w:szCs w:val="20"/>
              </w:rPr>
            </w:pPr>
            <w:r w:rsidRPr="000538C8">
              <w:rPr>
                <w:sz w:val="20"/>
                <w:szCs w:val="20"/>
              </w:rPr>
              <w:t>e.g. 3 cakes shared between 10 children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0538C8" w:rsidRPr="000538C8" w:rsidRDefault="000538C8" w:rsidP="0056405F">
            <w:pPr>
              <w:rPr>
                <w:sz w:val="20"/>
                <w:szCs w:val="20"/>
              </w:rPr>
            </w:pPr>
            <w:r w:rsidRPr="000538C8">
              <w:rPr>
                <w:sz w:val="20"/>
                <w:szCs w:val="20"/>
              </w:rPr>
              <w:t>- Count up and down in hundredths.</w:t>
            </w:r>
          </w:p>
          <w:p w:rsidR="000538C8" w:rsidRPr="000538C8" w:rsidRDefault="000538C8" w:rsidP="0056405F">
            <w:pPr>
              <w:rPr>
                <w:sz w:val="20"/>
                <w:szCs w:val="20"/>
              </w:rPr>
            </w:pPr>
            <w:r w:rsidRPr="000538C8">
              <w:rPr>
                <w:sz w:val="20"/>
                <w:szCs w:val="20"/>
              </w:rPr>
              <w:t>- Recognise that hundredths arise from dividing an object into one hundred equal parts, dividing by one hundred and dividing tenths by ten.</w:t>
            </w:r>
          </w:p>
          <w:p w:rsidR="000538C8" w:rsidRPr="000538C8" w:rsidRDefault="000538C8" w:rsidP="00CE09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0538C8" w:rsidRPr="000538C8" w:rsidRDefault="000538C8" w:rsidP="00CE09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shd w:val="clear" w:color="auto" w:fill="E2EFD9" w:themeFill="accent6" w:themeFillTint="33"/>
          </w:tcPr>
          <w:p w:rsidR="000538C8" w:rsidRPr="000538C8" w:rsidRDefault="000538C8" w:rsidP="002E4A8B">
            <w:pPr>
              <w:rPr>
                <w:sz w:val="20"/>
                <w:szCs w:val="20"/>
              </w:rPr>
            </w:pPr>
            <w:r w:rsidRPr="000538C8">
              <w:rPr>
                <w:sz w:val="20"/>
                <w:szCs w:val="20"/>
              </w:rPr>
              <w:t>- Count up and down in hundredths.</w:t>
            </w:r>
          </w:p>
          <w:p w:rsidR="000538C8" w:rsidRPr="000538C8" w:rsidRDefault="000538C8" w:rsidP="002E4A8B">
            <w:pPr>
              <w:rPr>
                <w:sz w:val="20"/>
                <w:szCs w:val="20"/>
              </w:rPr>
            </w:pPr>
            <w:r w:rsidRPr="000538C8">
              <w:rPr>
                <w:sz w:val="20"/>
                <w:szCs w:val="20"/>
              </w:rPr>
              <w:t>- Recognise and show families of common equivalent fractions.</w:t>
            </w:r>
          </w:p>
          <w:p w:rsidR="000538C8" w:rsidRPr="000538C8" w:rsidRDefault="000538C8" w:rsidP="002E4A8B">
            <w:pPr>
              <w:rPr>
                <w:sz w:val="20"/>
                <w:szCs w:val="20"/>
              </w:rPr>
            </w:pPr>
            <w:r w:rsidRPr="000538C8">
              <w:rPr>
                <w:sz w:val="20"/>
                <w:szCs w:val="20"/>
              </w:rPr>
              <w:t>- Simplify simple fractions e.g. 2/8=1/4</w:t>
            </w:r>
          </w:p>
          <w:p w:rsidR="000538C8" w:rsidRPr="000538C8" w:rsidRDefault="000538C8" w:rsidP="002E4A8B">
            <w:pPr>
              <w:rPr>
                <w:sz w:val="20"/>
                <w:szCs w:val="20"/>
              </w:rPr>
            </w:pPr>
            <w:r w:rsidRPr="000538C8">
              <w:rPr>
                <w:sz w:val="20"/>
                <w:szCs w:val="20"/>
              </w:rPr>
              <w:t>- Addition/Subtraction fractions with the same denominator including beyond 1.</w:t>
            </w:r>
          </w:p>
          <w:p w:rsidR="000538C8" w:rsidRPr="000538C8" w:rsidRDefault="000538C8" w:rsidP="00CE0944">
            <w:pPr>
              <w:rPr>
                <w:rFonts w:cstheme="minorHAnsi"/>
                <w:sz w:val="20"/>
                <w:szCs w:val="20"/>
              </w:rPr>
            </w:pPr>
          </w:p>
          <w:p w:rsidR="000538C8" w:rsidRPr="000538C8" w:rsidRDefault="000538C8" w:rsidP="002E4A8B">
            <w:pPr>
              <w:rPr>
                <w:rFonts w:cstheme="minorHAnsi"/>
                <w:sz w:val="20"/>
                <w:szCs w:val="20"/>
              </w:rPr>
            </w:pPr>
          </w:p>
          <w:p w:rsidR="000538C8" w:rsidRPr="000538C8" w:rsidRDefault="000538C8" w:rsidP="002E4A8B">
            <w:pPr>
              <w:rPr>
                <w:rFonts w:cstheme="minorHAnsi"/>
                <w:sz w:val="20"/>
                <w:szCs w:val="20"/>
              </w:rPr>
            </w:pPr>
          </w:p>
          <w:p w:rsidR="000538C8" w:rsidRPr="000538C8" w:rsidRDefault="000538C8" w:rsidP="002E4A8B">
            <w:pPr>
              <w:tabs>
                <w:tab w:val="left" w:pos="1238"/>
              </w:tabs>
              <w:rPr>
                <w:rFonts w:cstheme="minorHAnsi"/>
                <w:sz w:val="20"/>
                <w:szCs w:val="20"/>
              </w:rPr>
            </w:pPr>
            <w:r w:rsidRPr="000538C8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0538C8" w:rsidRPr="00CA2600" w:rsidTr="000538C8">
        <w:trPr>
          <w:trHeight w:val="642"/>
        </w:trPr>
        <w:tc>
          <w:tcPr>
            <w:tcW w:w="3085" w:type="dxa"/>
            <w:shd w:val="clear" w:color="auto" w:fill="D9E2F3" w:themeFill="accent5" w:themeFillTint="33"/>
          </w:tcPr>
          <w:p w:rsidR="000538C8" w:rsidRPr="00CA2600" w:rsidRDefault="000538C8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0538C8" w:rsidRPr="00CA2600" w:rsidRDefault="000538C8" w:rsidP="00BF2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D9E2F3" w:themeFill="accent5" w:themeFillTint="33"/>
          </w:tcPr>
          <w:p w:rsidR="000538C8" w:rsidRPr="00CA2600" w:rsidRDefault="000538C8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0538C8" w:rsidRPr="00CA2600" w:rsidRDefault="000538C8" w:rsidP="00BF2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shd w:val="clear" w:color="auto" w:fill="D9E2F3" w:themeFill="accent5" w:themeFillTint="33"/>
          </w:tcPr>
          <w:p w:rsidR="000538C8" w:rsidRPr="00CA2600" w:rsidRDefault="000538C8" w:rsidP="00BF21DE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D9E2F3" w:themeFill="accent5" w:themeFillTint="33"/>
          </w:tcPr>
          <w:p w:rsidR="000538C8" w:rsidRPr="00CA2600" w:rsidRDefault="000538C8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0538C8" w:rsidRPr="00CA2600" w:rsidRDefault="000538C8" w:rsidP="00BF2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:rsidR="000538C8" w:rsidRPr="00CA2600" w:rsidRDefault="000538C8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0538C8" w:rsidRPr="00CA2600" w:rsidRDefault="000538C8" w:rsidP="00BF2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shd w:val="clear" w:color="auto" w:fill="D9E2F3" w:themeFill="accent5" w:themeFillTint="33"/>
          </w:tcPr>
          <w:p w:rsidR="000538C8" w:rsidRPr="00CA2600" w:rsidRDefault="000538C8" w:rsidP="00BF21DE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079" w:type="dxa"/>
            <w:gridSpan w:val="3"/>
            <w:shd w:val="clear" w:color="auto" w:fill="D9E2F3" w:themeFill="accent5" w:themeFillTint="33"/>
          </w:tcPr>
          <w:p w:rsidR="000538C8" w:rsidRPr="00CA2600" w:rsidRDefault="000538C8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0538C8" w:rsidRPr="00CA2600" w:rsidRDefault="000538C8" w:rsidP="00BF2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6"/>
              </w:rPr>
            </w:pPr>
          </w:p>
        </w:tc>
      </w:tr>
      <w:tr w:rsidR="000538C8" w:rsidRPr="00CA2600" w:rsidTr="000538C8">
        <w:trPr>
          <w:trHeight w:val="131"/>
        </w:trPr>
        <w:tc>
          <w:tcPr>
            <w:tcW w:w="3085" w:type="dxa"/>
            <w:tcBorders>
              <w:bottom w:val="single" w:sz="24" w:space="0" w:color="auto"/>
            </w:tcBorders>
            <w:shd w:val="clear" w:color="auto" w:fill="75DBFF"/>
          </w:tcPr>
          <w:p w:rsidR="000538C8" w:rsidRPr="00944495" w:rsidRDefault="000538C8" w:rsidP="00BF21DE">
            <w:pPr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>Maths meeting</w:t>
            </w:r>
          </w:p>
          <w:p w:rsidR="000538C8" w:rsidRDefault="000538C8" w:rsidP="00BF2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Song</w:t>
            </w:r>
          </w:p>
          <w:p w:rsidR="000538C8" w:rsidRPr="00944495" w:rsidRDefault="000538C8" w:rsidP="00BF2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>Counting –</w:t>
            </w:r>
          </w:p>
          <w:p w:rsidR="000538C8" w:rsidRPr="00944495" w:rsidRDefault="000538C8" w:rsidP="00BF2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Times tables</w:t>
            </w:r>
            <w:r w:rsidRPr="00944495">
              <w:rPr>
                <w:sz w:val="12"/>
                <w:szCs w:val="16"/>
              </w:rPr>
              <w:t xml:space="preserve"> – </w:t>
            </w:r>
          </w:p>
          <w:p w:rsidR="000538C8" w:rsidRPr="00944495" w:rsidRDefault="000538C8" w:rsidP="00BF2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 xml:space="preserve">Calendar – </w:t>
            </w:r>
          </w:p>
          <w:p w:rsidR="000538C8" w:rsidRPr="00944495" w:rsidRDefault="000538C8" w:rsidP="00BF2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 xml:space="preserve">Time – </w:t>
            </w:r>
          </w:p>
          <w:p w:rsidR="000538C8" w:rsidRPr="00944495" w:rsidRDefault="000538C8" w:rsidP="00BF2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 xml:space="preserve">Shape – </w:t>
            </w:r>
          </w:p>
          <w:p w:rsidR="000538C8" w:rsidRDefault="000538C8" w:rsidP="00BF2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>Money –</w:t>
            </w:r>
          </w:p>
          <w:p w:rsidR="000538C8" w:rsidRPr="00944495" w:rsidRDefault="000538C8" w:rsidP="00BF2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 xml:space="preserve">PV – </w:t>
            </w:r>
          </w:p>
          <w:p w:rsidR="000538C8" w:rsidRPr="00944495" w:rsidRDefault="000538C8" w:rsidP="00BF2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 xml:space="preserve">Add/sub – </w:t>
            </w:r>
          </w:p>
          <w:p w:rsidR="000538C8" w:rsidRPr="00944495" w:rsidRDefault="000538C8" w:rsidP="00BF2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 xml:space="preserve">Pre learning – </w:t>
            </w:r>
          </w:p>
        </w:tc>
        <w:tc>
          <w:tcPr>
            <w:tcW w:w="2410" w:type="dxa"/>
            <w:gridSpan w:val="3"/>
            <w:tcBorders>
              <w:bottom w:val="single" w:sz="24" w:space="0" w:color="auto"/>
            </w:tcBorders>
            <w:shd w:val="clear" w:color="auto" w:fill="75DBFF"/>
          </w:tcPr>
          <w:p w:rsidR="000538C8" w:rsidRPr="00CA2600" w:rsidRDefault="000538C8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425" w:type="dxa"/>
            <w:vMerge/>
            <w:shd w:val="clear" w:color="auto" w:fill="75DBFF"/>
          </w:tcPr>
          <w:p w:rsidR="000538C8" w:rsidRPr="00CA2600" w:rsidRDefault="000538C8" w:rsidP="00BF21DE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5103" w:type="dxa"/>
            <w:gridSpan w:val="2"/>
            <w:tcBorders>
              <w:bottom w:val="single" w:sz="24" w:space="0" w:color="auto"/>
            </w:tcBorders>
            <w:shd w:val="clear" w:color="auto" w:fill="75DBFF"/>
          </w:tcPr>
          <w:p w:rsidR="000538C8" w:rsidRPr="00CA2600" w:rsidRDefault="000538C8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75DBFF"/>
          </w:tcPr>
          <w:p w:rsidR="000538C8" w:rsidRPr="00CA2600" w:rsidRDefault="000538C8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425" w:type="dxa"/>
            <w:vMerge/>
            <w:shd w:val="clear" w:color="auto" w:fill="75DBFF"/>
          </w:tcPr>
          <w:p w:rsidR="000538C8" w:rsidRPr="00CA2600" w:rsidRDefault="000538C8" w:rsidP="00BF21DE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079" w:type="dxa"/>
            <w:gridSpan w:val="3"/>
            <w:tcBorders>
              <w:bottom w:val="single" w:sz="24" w:space="0" w:color="auto"/>
            </w:tcBorders>
            <w:shd w:val="clear" w:color="auto" w:fill="75DBFF"/>
          </w:tcPr>
          <w:p w:rsidR="000538C8" w:rsidRPr="00CA2600" w:rsidRDefault="000538C8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</w:tr>
    </w:tbl>
    <w:p w:rsidR="000538C8" w:rsidRDefault="000538C8">
      <w:pPr>
        <w:rPr>
          <w:sz w:val="2"/>
        </w:rPr>
      </w:pPr>
    </w:p>
    <w:p w:rsidR="000538C8" w:rsidRDefault="000538C8">
      <w:pPr>
        <w:rPr>
          <w:sz w:val="2"/>
        </w:rPr>
      </w:pPr>
    </w:p>
    <w:p w:rsidR="000538C8" w:rsidRDefault="000538C8">
      <w:pPr>
        <w:rPr>
          <w:sz w:val="2"/>
        </w:rPr>
      </w:pPr>
    </w:p>
    <w:p w:rsidR="000538C8" w:rsidRDefault="000538C8">
      <w:pPr>
        <w:rPr>
          <w:sz w:val="2"/>
        </w:rPr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988"/>
        <w:gridCol w:w="821"/>
        <w:gridCol w:w="426"/>
        <w:gridCol w:w="1842"/>
        <w:gridCol w:w="993"/>
        <w:gridCol w:w="425"/>
        <w:gridCol w:w="992"/>
        <w:gridCol w:w="709"/>
        <w:gridCol w:w="1559"/>
        <w:gridCol w:w="1559"/>
        <w:gridCol w:w="1701"/>
        <w:gridCol w:w="426"/>
        <w:gridCol w:w="1446"/>
        <w:gridCol w:w="680"/>
        <w:gridCol w:w="567"/>
        <w:gridCol w:w="567"/>
      </w:tblGrid>
      <w:tr w:rsidR="000538C8" w:rsidRPr="000538C8" w:rsidTr="000538C8">
        <w:trPr>
          <w:cantSplit/>
          <w:trHeight w:val="415"/>
        </w:trPr>
        <w:tc>
          <w:tcPr>
            <w:tcW w:w="988" w:type="dxa"/>
            <w:vMerge w:val="restart"/>
            <w:shd w:val="clear" w:color="auto" w:fill="FFFFCC"/>
          </w:tcPr>
          <w:p w:rsidR="000538C8" w:rsidRPr="000538C8" w:rsidRDefault="000538C8" w:rsidP="002E4A8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lastRenderedPageBreak/>
              <w:t>Fractions (1)</w:t>
            </w:r>
          </w:p>
        </w:tc>
        <w:tc>
          <w:tcPr>
            <w:tcW w:w="821" w:type="dxa"/>
            <w:vMerge w:val="restart"/>
            <w:shd w:val="clear" w:color="auto" w:fill="FFFFCC"/>
          </w:tcPr>
          <w:p w:rsidR="000538C8" w:rsidRPr="000538C8" w:rsidRDefault="000538C8" w:rsidP="00402806">
            <w:pPr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Decimals (1)</w:t>
            </w:r>
          </w:p>
        </w:tc>
        <w:tc>
          <w:tcPr>
            <w:tcW w:w="426" w:type="dxa"/>
            <w:vMerge w:val="restart"/>
            <w:shd w:val="clear" w:color="auto" w:fill="FFE599" w:themeFill="accent4" w:themeFillTint="66"/>
            <w:textDirection w:val="btLr"/>
          </w:tcPr>
          <w:p w:rsidR="000538C8" w:rsidRPr="000538C8" w:rsidRDefault="000538C8" w:rsidP="00402806">
            <w:pPr>
              <w:ind w:left="113" w:right="113"/>
              <w:jc w:val="center"/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Spring half term</w:t>
            </w:r>
          </w:p>
        </w:tc>
        <w:tc>
          <w:tcPr>
            <w:tcW w:w="1842" w:type="dxa"/>
            <w:vMerge w:val="restart"/>
            <w:shd w:val="clear" w:color="auto" w:fill="FFFFCC"/>
          </w:tcPr>
          <w:p w:rsidR="000538C8" w:rsidRPr="000538C8" w:rsidRDefault="000538C8" w:rsidP="00402806">
            <w:pPr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Decimals  (4)</w:t>
            </w: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:rsidR="000538C8" w:rsidRPr="000538C8" w:rsidRDefault="000538C8" w:rsidP="002E4A8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Measures (1)</w:t>
            </w:r>
          </w:p>
        </w:tc>
        <w:tc>
          <w:tcPr>
            <w:tcW w:w="425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0538C8" w:rsidRPr="000538C8" w:rsidRDefault="000538C8" w:rsidP="00402806">
            <w:pPr>
              <w:ind w:left="113" w:right="113"/>
              <w:jc w:val="center"/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End of Spring term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0538C8" w:rsidRPr="000538C8" w:rsidRDefault="000538C8" w:rsidP="0015054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Measures  (1)</w:t>
            </w:r>
          </w:p>
        </w:tc>
        <w:tc>
          <w:tcPr>
            <w:tcW w:w="709" w:type="dxa"/>
            <w:vMerge w:val="restart"/>
            <w:shd w:val="clear" w:color="auto" w:fill="BC8FDD"/>
            <w:textDirection w:val="btLr"/>
          </w:tcPr>
          <w:p w:rsidR="000538C8" w:rsidRPr="000538C8" w:rsidRDefault="000538C8" w:rsidP="00CE0944">
            <w:pPr>
              <w:ind w:left="113" w:right="113"/>
              <w:jc w:val="center"/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Data input week</w:t>
            </w:r>
          </w:p>
        </w:tc>
        <w:tc>
          <w:tcPr>
            <w:tcW w:w="1559" w:type="dxa"/>
            <w:vMerge w:val="restart"/>
            <w:shd w:val="clear" w:color="auto" w:fill="D9E2F3" w:themeFill="accent5" w:themeFillTint="33"/>
          </w:tcPr>
          <w:p w:rsidR="000538C8" w:rsidRPr="000538C8" w:rsidRDefault="000538C8" w:rsidP="00402806">
            <w:pPr>
              <w:jc w:val="center"/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Time (2)</w:t>
            </w:r>
          </w:p>
        </w:tc>
        <w:tc>
          <w:tcPr>
            <w:tcW w:w="1559" w:type="dxa"/>
            <w:vMerge w:val="restart"/>
            <w:shd w:val="clear" w:color="auto" w:fill="D9E2F3" w:themeFill="accent5" w:themeFillTint="33"/>
          </w:tcPr>
          <w:p w:rsidR="000538C8" w:rsidRPr="000538C8" w:rsidRDefault="000538C8" w:rsidP="00402806">
            <w:pPr>
              <w:jc w:val="center"/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Handling Data</w:t>
            </w:r>
          </w:p>
        </w:tc>
        <w:tc>
          <w:tcPr>
            <w:tcW w:w="1701" w:type="dxa"/>
            <w:vMerge w:val="restart"/>
            <w:shd w:val="clear" w:color="auto" w:fill="D9E2F3" w:themeFill="accent5" w:themeFillTint="33"/>
          </w:tcPr>
          <w:p w:rsidR="000538C8" w:rsidRPr="000538C8" w:rsidRDefault="000538C8" w:rsidP="0056405F">
            <w:pPr>
              <w:jc w:val="center"/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Shape (2)</w:t>
            </w:r>
          </w:p>
        </w:tc>
        <w:tc>
          <w:tcPr>
            <w:tcW w:w="426" w:type="dxa"/>
            <w:vMerge w:val="restart"/>
            <w:shd w:val="clear" w:color="auto" w:fill="FFE599" w:themeFill="accent4" w:themeFillTint="66"/>
            <w:textDirection w:val="btLr"/>
          </w:tcPr>
          <w:p w:rsidR="000538C8" w:rsidRPr="000538C8" w:rsidRDefault="000538C8" w:rsidP="00402806">
            <w:pPr>
              <w:ind w:left="113" w:right="113"/>
              <w:jc w:val="center"/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Summer half term</w:t>
            </w:r>
          </w:p>
        </w:tc>
        <w:tc>
          <w:tcPr>
            <w:tcW w:w="1446" w:type="dxa"/>
            <w:vMerge w:val="restart"/>
            <w:shd w:val="clear" w:color="auto" w:fill="D9E2F3" w:themeFill="accent5" w:themeFillTint="33"/>
          </w:tcPr>
          <w:p w:rsidR="000538C8" w:rsidRPr="000538C8" w:rsidRDefault="000538C8" w:rsidP="0056405F">
            <w:pPr>
              <w:jc w:val="center"/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Position and Direction (2)</w:t>
            </w:r>
          </w:p>
        </w:tc>
        <w:tc>
          <w:tcPr>
            <w:tcW w:w="680" w:type="dxa"/>
            <w:vMerge w:val="restart"/>
            <w:shd w:val="clear" w:color="auto" w:fill="BC8FDD"/>
            <w:textDirection w:val="btLr"/>
            <w:vAlign w:val="center"/>
          </w:tcPr>
          <w:p w:rsidR="000538C8" w:rsidRPr="000538C8" w:rsidRDefault="000538C8" w:rsidP="00CE0944">
            <w:pPr>
              <w:ind w:left="113" w:right="113"/>
              <w:jc w:val="center"/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Assessment point 4</w:t>
            </w:r>
          </w:p>
        </w:tc>
        <w:tc>
          <w:tcPr>
            <w:tcW w:w="567" w:type="dxa"/>
            <w:vMerge w:val="restart"/>
            <w:shd w:val="clear" w:color="auto" w:fill="BC8FDD"/>
            <w:textDirection w:val="btLr"/>
          </w:tcPr>
          <w:p w:rsidR="000538C8" w:rsidRPr="000538C8" w:rsidRDefault="000538C8" w:rsidP="00402806">
            <w:pPr>
              <w:ind w:left="113" w:right="113"/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Moderation week</w:t>
            </w:r>
          </w:p>
        </w:tc>
        <w:tc>
          <w:tcPr>
            <w:tcW w:w="567" w:type="dxa"/>
            <w:vMerge w:val="restart"/>
            <w:shd w:val="clear" w:color="auto" w:fill="BC8FDD"/>
            <w:textDirection w:val="btLr"/>
          </w:tcPr>
          <w:p w:rsidR="000538C8" w:rsidRPr="000538C8" w:rsidRDefault="000538C8" w:rsidP="00402806">
            <w:pPr>
              <w:ind w:left="113" w:right="113"/>
              <w:jc w:val="center"/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Data input week</w:t>
            </w:r>
          </w:p>
        </w:tc>
      </w:tr>
      <w:tr w:rsidR="000538C8" w:rsidRPr="000538C8" w:rsidTr="000538C8">
        <w:trPr>
          <w:cantSplit/>
          <w:trHeight w:val="1042"/>
        </w:trPr>
        <w:tc>
          <w:tcPr>
            <w:tcW w:w="988" w:type="dxa"/>
            <w:vMerge/>
            <w:shd w:val="clear" w:color="auto" w:fill="FFFFCC"/>
          </w:tcPr>
          <w:p w:rsidR="000538C8" w:rsidRPr="000538C8" w:rsidRDefault="000538C8" w:rsidP="002E4A8B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21" w:type="dxa"/>
            <w:vMerge/>
            <w:shd w:val="clear" w:color="auto" w:fill="FFFFCC"/>
          </w:tcPr>
          <w:p w:rsidR="000538C8" w:rsidRPr="000538C8" w:rsidRDefault="000538C8" w:rsidP="002E4A8B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426" w:type="dxa"/>
            <w:vMerge/>
            <w:shd w:val="clear" w:color="auto" w:fill="FFE599" w:themeFill="accent4" w:themeFillTint="66"/>
            <w:textDirection w:val="btLr"/>
          </w:tcPr>
          <w:p w:rsidR="000538C8" w:rsidRPr="000538C8" w:rsidRDefault="000538C8" w:rsidP="002E4A8B">
            <w:pPr>
              <w:ind w:left="113" w:right="113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FCC"/>
          </w:tcPr>
          <w:p w:rsidR="000538C8" w:rsidRPr="000538C8" w:rsidRDefault="000538C8" w:rsidP="002E4A8B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BC8FDD"/>
            <w:textDirection w:val="btLr"/>
            <w:vAlign w:val="center"/>
          </w:tcPr>
          <w:p w:rsidR="000538C8" w:rsidRPr="000538C8" w:rsidRDefault="000538C8" w:rsidP="002E4A8B">
            <w:pPr>
              <w:ind w:left="113" w:right="113"/>
              <w:jc w:val="center"/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Assessment point 3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  <w:textDirection w:val="btLr"/>
            <w:vAlign w:val="center"/>
          </w:tcPr>
          <w:p w:rsidR="000538C8" w:rsidRPr="000538C8" w:rsidRDefault="000538C8" w:rsidP="002E4A8B">
            <w:pPr>
              <w:ind w:left="113" w:right="113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BC8FDD"/>
            <w:textDirection w:val="btLr"/>
          </w:tcPr>
          <w:p w:rsidR="000538C8" w:rsidRPr="000538C8" w:rsidRDefault="000538C8" w:rsidP="002E4A8B">
            <w:pPr>
              <w:ind w:left="113" w:right="113"/>
              <w:jc w:val="center"/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Moderation week</w:t>
            </w:r>
          </w:p>
        </w:tc>
        <w:tc>
          <w:tcPr>
            <w:tcW w:w="709" w:type="dxa"/>
            <w:vMerge/>
            <w:shd w:val="clear" w:color="auto" w:fill="BC8FDD"/>
            <w:textDirection w:val="btLr"/>
          </w:tcPr>
          <w:p w:rsidR="000538C8" w:rsidRPr="000538C8" w:rsidRDefault="000538C8" w:rsidP="002E4A8B">
            <w:pPr>
              <w:ind w:left="113" w:right="113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559" w:type="dxa"/>
            <w:vMerge/>
            <w:shd w:val="clear" w:color="auto" w:fill="D9E2F3" w:themeFill="accent5" w:themeFillTint="33"/>
          </w:tcPr>
          <w:p w:rsidR="000538C8" w:rsidRPr="000538C8" w:rsidRDefault="000538C8" w:rsidP="002E4A8B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559" w:type="dxa"/>
            <w:vMerge/>
            <w:shd w:val="clear" w:color="auto" w:fill="D9E2F3" w:themeFill="accent5" w:themeFillTint="33"/>
          </w:tcPr>
          <w:p w:rsidR="000538C8" w:rsidRPr="000538C8" w:rsidRDefault="000538C8" w:rsidP="002E4A8B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:rsidR="000538C8" w:rsidRPr="000538C8" w:rsidRDefault="000538C8" w:rsidP="002E4A8B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426" w:type="dxa"/>
            <w:vMerge/>
            <w:shd w:val="clear" w:color="auto" w:fill="FFE599" w:themeFill="accent4" w:themeFillTint="66"/>
            <w:textDirection w:val="btLr"/>
          </w:tcPr>
          <w:p w:rsidR="000538C8" w:rsidRPr="000538C8" w:rsidRDefault="000538C8" w:rsidP="002E4A8B">
            <w:pPr>
              <w:ind w:left="113" w:right="113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446" w:type="dxa"/>
            <w:vMerge/>
            <w:shd w:val="clear" w:color="auto" w:fill="D9E2F3" w:themeFill="accent5" w:themeFillTint="33"/>
          </w:tcPr>
          <w:p w:rsidR="000538C8" w:rsidRPr="000538C8" w:rsidRDefault="000538C8" w:rsidP="002E4A8B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80" w:type="dxa"/>
            <w:vMerge/>
            <w:shd w:val="clear" w:color="auto" w:fill="BC8FDD"/>
            <w:textDirection w:val="btLr"/>
            <w:vAlign w:val="center"/>
          </w:tcPr>
          <w:p w:rsidR="000538C8" w:rsidRPr="000538C8" w:rsidRDefault="000538C8" w:rsidP="002E4A8B">
            <w:pPr>
              <w:ind w:left="113" w:right="113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BC8FDD"/>
            <w:textDirection w:val="btLr"/>
          </w:tcPr>
          <w:p w:rsidR="000538C8" w:rsidRPr="000538C8" w:rsidRDefault="000538C8" w:rsidP="002E4A8B">
            <w:pPr>
              <w:ind w:left="113" w:right="113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BC8FDD"/>
            <w:textDirection w:val="btLr"/>
          </w:tcPr>
          <w:p w:rsidR="000538C8" w:rsidRPr="000538C8" w:rsidRDefault="000538C8" w:rsidP="002E4A8B">
            <w:pPr>
              <w:ind w:left="113" w:right="113"/>
              <w:jc w:val="center"/>
              <w:rPr>
                <w:rFonts w:cstheme="minorHAnsi"/>
                <w:sz w:val="14"/>
                <w:szCs w:val="16"/>
              </w:rPr>
            </w:pPr>
          </w:p>
        </w:tc>
      </w:tr>
      <w:tr w:rsidR="000538C8" w:rsidRPr="000538C8" w:rsidTr="000538C8">
        <w:trPr>
          <w:cantSplit/>
          <w:trHeight w:val="418"/>
        </w:trPr>
        <w:tc>
          <w:tcPr>
            <w:tcW w:w="988" w:type="dxa"/>
            <w:shd w:val="clear" w:color="auto" w:fill="FFFFCC"/>
          </w:tcPr>
          <w:p w:rsidR="000538C8" w:rsidRPr="000538C8" w:rsidRDefault="000538C8" w:rsidP="002E4A8B">
            <w:pPr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Week 19</w:t>
            </w:r>
          </w:p>
        </w:tc>
        <w:tc>
          <w:tcPr>
            <w:tcW w:w="821" w:type="dxa"/>
            <w:shd w:val="clear" w:color="auto" w:fill="FFFFCC"/>
          </w:tcPr>
          <w:p w:rsidR="000538C8" w:rsidRPr="000538C8" w:rsidRDefault="000538C8" w:rsidP="002E4A8B">
            <w:pPr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Week 20</w:t>
            </w:r>
          </w:p>
        </w:tc>
        <w:tc>
          <w:tcPr>
            <w:tcW w:w="426" w:type="dxa"/>
            <w:vMerge/>
            <w:shd w:val="clear" w:color="auto" w:fill="FFE599" w:themeFill="accent4" w:themeFillTint="66"/>
          </w:tcPr>
          <w:p w:rsidR="000538C8" w:rsidRPr="000538C8" w:rsidRDefault="000538C8" w:rsidP="002E4A8B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842" w:type="dxa"/>
            <w:shd w:val="clear" w:color="auto" w:fill="FFFFCC"/>
          </w:tcPr>
          <w:p w:rsidR="000538C8" w:rsidRPr="000538C8" w:rsidRDefault="000538C8" w:rsidP="002E4A8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Weeks 21-24</w:t>
            </w:r>
          </w:p>
        </w:tc>
        <w:tc>
          <w:tcPr>
            <w:tcW w:w="993" w:type="dxa"/>
            <w:shd w:val="clear" w:color="auto" w:fill="BC8FDD"/>
          </w:tcPr>
          <w:p w:rsidR="000538C8" w:rsidRPr="000538C8" w:rsidRDefault="000538C8" w:rsidP="002E4A8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Week 25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0538C8" w:rsidRPr="000538C8" w:rsidRDefault="000538C8" w:rsidP="002E4A8B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BC8FDD"/>
          </w:tcPr>
          <w:p w:rsidR="000538C8" w:rsidRPr="000538C8" w:rsidRDefault="000538C8" w:rsidP="002E4A8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Week 26</w:t>
            </w:r>
          </w:p>
        </w:tc>
        <w:tc>
          <w:tcPr>
            <w:tcW w:w="709" w:type="dxa"/>
            <w:shd w:val="clear" w:color="auto" w:fill="BC8FDD"/>
          </w:tcPr>
          <w:p w:rsidR="000538C8" w:rsidRPr="000538C8" w:rsidRDefault="000538C8" w:rsidP="002E4A8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Week 27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0538C8" w:rsidRPr="000538C8" w:rsidRDefault="000538C8" w:rsidP="002E4A8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Weeks 27 - 28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0538C8" w:rsidRPr="000538C8" w:rsidRDefault="000538C8" w:rsidP="002E4A8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Weeks 29 - 30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0538C8" w:rsidRPr="000538C8" w:rsidRDefault="000538C8" w:rsidP="002E4A8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Weeks 31-32</w:t>
            </w:r>
          </w:p>
        </w:tc>
        <w:tc>
          <w:tcPr>
            <w:tcW w:w="426" w:type="dxa"/>
            <w:vMerge/>
            <w:shd w:val="clear" w:color="auto" w:fill="FFE599" w:themeFill="accent4" w:themeFillTint="66"/>
          </w:tcPr>
          <w:p w:rsidR="000538C8" w:rsidRPr="000538C8" w:rsidRDefault="000538C8" w:rsidP="002E4A8B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446" w:type="dxa"/>
            <w:shd w:val="clear" w:color="auto" w:fill="D9E2F3" w:themeFill="accent5" w:themeFillTint="33"/>
          </w:tcPr>
          <w:p w:rsidR="000538C8" w:rsidRPr="000538C8" w:rsidRDefault="000538C8" w:rsidP="002E4A8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Weeks 33-34</w:t>
            </w:r>
          </w:p>
        </w:tc>
        <w:tc>
          <w:tcPr>
            <w:tcW w:w="680" w:type="dxa"/>
            <w:shd w:val="clear" w:color="auto" w:fill="BC8FDD"/>
          </w:tcPr>
          <w:p w:rsidR="000538C8" w:rsidRPr="000538C8" w:rsidRDefault="000538C8" w:rsidP="002E4A8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Week 34</w:t>
            </w:r>
          </w:p>
        </w:tc>
        <w:tc>
          <w:tcPr>
            <w:tcW w:w="567" w:type="dxa"/>
            <w:shd w:val="clear" w:color="auto" w:fill="BC8FDD"/>
          </w:tcPr>
          <w:p w:rsidR="000538C8" w:rsidRPr="000538C8" w:rsidRDefault="000538C8" w:rsidP="002E4A8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Week 35</w:t>
            </w:r>
          </w:p>
        </w:tc>
        <w:tc>
          <w:tcPr>
            <w:tcW w:w="567" w:type="dxa"/>
            <w:shd w:val="clear" w:color="auto" w:fill="BC8FDD"/>
          </w:tcPr>
          <w:p w:rsidR="000538C8" w:rsidRPr="000538C8" w:rsidRDefault="000538C8" w:rsidP="002E4A8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Week 36</w:t>
            </w:r>
          </w:p>
        </w:tc>
      </w:tr>
      <w:tr w:rsidR="000538C8" w:rsidRPr="000538C8" w:rsidTr="000538C8">
        <w:trPr>
          <w:trHeight w:val="65"/>
        </w:trPr>
        <w:tc>
          <w:tcPr>
            <w:tcW w:w="988" w:type="dxa"/>
            <w:shd w:val="clear" w:color="auto" w:fill="FFFFCC"/>
          </w:tcPr>
          <w:p w:rsidR="000538C8" w:rsidRPr="000538C8" w:rsidRDefault="000538C8" w:rsidP="002E4A8B">
            <w:pPr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- Solve problems involving increasingly harder fractions to calculate quantities, fractions to divide quantities, including non-unit fractions where the answer is a whole number.</w:t>
            </w:r>
          </w:p>
        </w:tc>
        <w:tc>
          <w:tcPr>
            <w:tcW w:w="821" w:type="dxa"/>
            <w:shd w:val="clear" w:color="auto" w:fill="FFFFCC"/>
          </w:tcPr>
          <w:p w:rsidR="000538C8" w:rsidRPr="000538C8" w:rsidRDefault="000538C8" w:rsidP="002E4A8B">
            <w:pPr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-Recognise and write decimal equivalents of any number of tenths or hundredths and 1/4, 1/2 and 3/4.</w:t>
            </w:r>
          </w:p>
          <w:p w:rsidR="000538C8" w:rsidRPr="000538C8" w:rsidRDefault="000538C8" w:rsidP="002E4A8B">
            <w:pPr>
              <w:rPr>
                <w:rFonts w:cstheme="minorHAnsi"/>
                <w:sz w:val="14"/>
                <w:szCs w:val="16"/>
              </w:rPr>
            </w:pPr>
          </w:p>
          <w:p w:rsidR="000538C8" w:rsidRPr="000538C8" w:rsidRDefault="000538C8" w:rsidP="002E4A8B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426" w:type="dxa"/>
            <w:vMerge/>
            <w:shd w:val="clear" w:color="auto" w:fill="FFE599" w:themeFill="accent4" w:themeFillTint="66"/>
          </w:tcPr>
          <w:p w:rsidR="000538C8" w:rsidRPr="000538C8" w:rsidRDefault="000538C8" w:rsidP="002E4A8B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842" w:type="dxa"/>
            <w:shd w:val="clear" w:color="auto" w:fill="FFFFCC"/>
          </w:tcPr>
          <w:p w:rsidR="000538C8" w:rsidRPr="000538C8" w:rsidRDefault="000538C8" w:rsidP="002E4A8B">
            <w:pPr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- Find the effect of ÷ a 1- or 2-digit number by 10 or 100, identifying the value of the digits in the answer as ones, tenths and hundredths.</w:t>
            </w:r>
          </w:p>
          <w:p w:rsidR="000538C8" w:rsidRPr="000538C8" w:rsidRDefault="000538C8" w:rsidP="002E4A8B">
            <w:pPr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 xml:space="preserve">- Round decimals with 1dp to the nearest whole number. </w:t>
            </w:r>
          </w:p>
          <w:p w:rsidR="000538C8" w:rsidRPr="000538C8" w:rsidRDefault="000538C8" w:rsidP="002E4A8B">
            <w:pPr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- Compare numbers with the same number of decimal places up to 2dp.</w:t>
            </w:r>
          </w:p>
          <w:p w:rsidR="000538C8" w:rsidRPr="000538C8" w:rsidRDefault="000538C8" w:rsidP="002E4A8B">
            <w:pPr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- Solve simple measure and money problems involving fractions and decimals to 2dp.</w:t>
            </w:r>
          </w:p>
        </w:tc>
        <w:tc>
          <w:tcPr>
            <w:tcW w:w="993" w:type="dxa"/>
            <w:shd w:val="clear" w:color="auto" w:fill="FFFFCC"/>
          </w:tcPr>
          <w:p w:rsidR="000538C8" w:rsidRPr="000538C8" w:rsidRDefault="000538C8" w:rsidP="0056405F">
            <w:pPr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-  Convert between different units of measure.</w:t>
            </w:r>
          </w:p>
          <w:p w:rsidR="000538C8" w:rsidRPr="000538C8" w:rsidRDefault="000538C8" w:rsidP="0056405F">
            <w:pPr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 xml:space="preserve">- Estimate, compare and calculate different measures including money in </w:t>
            </w:r>
          </w:p>
          <w:p w:rsidR="000538C8" w:rsidRPr="000538C8" w:rsidRDefault="000538C8" w:rsidP="0056405F">
            <w:pPr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£ &amp; p.</w:t>
            </w:r>
          </w:p>
          <w:p w:rsidR="000538C8" w:rsidRPr="000538C8" w:rsidRDefault="000538C8" w:rsidP="002E4A8B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0538C8" w:rsidRPr="000538C8" w:rsidRDefault="000538C8" w:rsidP="002E4A8B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0538C8" w:rsidRPr="000538C8" w:rsidRDefault="000538C8" w:rsidP="0056405F">
            <w:pPr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- Measure and calculate the perimeter of a rectilinear figure (including squares) in cm &amp; m.</w:t>
            </w:r>
          </w:p>
          <w:p w:rsidR="000538C8" w:rsidRPr="000538C8" w:rsidRDefault="000538C8" w:rsidP="0056405F">
            <w:pPr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- Find the area of rectilinear shapes by counting squares.</w:t>
            </w:r>
          </w:p>
          <w:p w:rsidR="000538C8" w:rsidRPr="000538C8" w:rsidRDefault="000538C8" w:rsidP="0056405F">
            <w:pPr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- Start to relate area to arrays.</w:t>
            </w:r>
          </w:p>
        </w:tc>
        <w:tc>
          <w:tcPr>
            <w:tcW w:w="2268" w:type="dxa"/>
            <w:gridSpan w:val="2"/>
            <w:shd w:val="clear" w:color="auto" w:fill="D9E2F3" w:themeFill="accent5" w:themeFillTint="33"/>
          </w:tcPr>
          <w:p w:rsidR="000538C8" w:rsidRPr="000538C8" w:rsidRDefault="000538C8" w:rsidP="0056405F">
            <w:pPr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- Convert between different units of measure e.g. Hours to minutes.</w:t>
            </w:r>
          </w:p>
          <w:p w:rsidR="000538C8" w:rsidRPr="000538C8" w:rsidRDefault="000538C8" w:rsidP="0056405F">
            <w:pPr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- Read, write and convert time between analogue and digital 12/24 hour.</w:t>
            </w:r>
          </w:p>
          <w:p w:rsidR="000538C8" w:rsidRPr="000538C8" w:rsidRDefault="000538C8" w:rsidP="0056405F">
            <w:pPr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- Solve problems involving converting from hours to minutes, minutes to seconds, years to months and weeks to days.</w:t>
            </w:r>
          </w:p>
          <w:p w:rsidR="000538C8" w:rsidRPr="000538C8" w:rsidRDefault="000538C8" w:rsidP="00EB21EE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:rsidR="000538C8" w:rsidRPr="000538C8" w:rsidRDefault="000538C8" w:rsidP="0056405F">
            <w:pPr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Present discrete and continuous data using appropriate graphical methods including bar charts and time graphs.</w:t>
            </w:r>
          </w:p>
          <w:p w:rsidR="000538C8" w:rsidRPr="000538C8" w:rsidRDefault="000538C8" w:rsidP="0056405F">
            <w:pPr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- Use a greater range of scales.</w:t>
            </w:r>
          </w:p>
          <w:p w:rsidR="000538C8" w:rsidRPr="000538C8" w:rsidRDefault="000538C8" w:rsidP="0056405F">
            <w:pPr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Interpret discrete and continuous data using appropriate graphical methods including bar charts and time graphs.</w:t>
            </w:r>
          </w:p>
          <w:p w:rsidR="000538C8" w:rsidRPr="000538C8" w:rsidRDefault="000538C8" w:rsidP="0056405F">
            <w:pPr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Solve comparison, sum and difference problems using information presented in bar charts, pictograms, tables and other graphs.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0538C8" w:rsidRPr="000538C8" w:rsidRDefault="000538C8" w:rsidP="0056405F">
            <w:pPr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- Identify acute and obtuse angles.</w:t>
            </w:r>
          </w:p>
          <w:p w:rsidR="000538C8" w:rsidRPr="000538C8" w:rsidRDefault="000538C8" w:rsidP="0056405F">
            <w:pPr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- Compare and order angles up to 180</w:t>
            </w:r>
            <w:r w:rsidRPr="000538C8">
              <w:rPr>
                <w:rFonts w:cstheme="minorHAnsi"/>
                <w:sz w:val="14"/>
                <w:szCs w:val="16"/>
                <w:vertAlign w:val="superscript"/>
              </w:rPr>
              <w:t>0</w:t>
            </w:r>
            <w:r w:rsidRPr="000538C8">
              <w:rPr>
                <w:rFonts w:cstheme="minorHAnsi"/>
                <w:sz w:val="14"/>
                <w:szCs w:val="16"/>
              </w:rPr>
              <w:t>.</w:t>
            </w:r>
          </w:p>
          <w:p w:rsidR="000538C8" w:rsidRPr="000538C8" w:rsidRDefault="000538C8" w:rsidP="0056405F">
            <w:pPr>
              <w:spacing w:after="200" w:line="276" w:lineRule="auto"/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- Compare and classify geometric shapes including quadrilaterals and triangles based on properties and sizes. Identify lines of symmetry in 2d shapes presented in different orientations.</w:t>
            </w:r>
          </w:p>
          <w:p w:rsidR="000538C8" w:rsidRPr="000538C8" w:rsidRDefault="000538C8" w:rsidP="0056405F">
            <w:pPr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Complete a simple symmetric figure with respect to a specific line of symmetry.</w:t>
            </w:r>
          </w:p>
          <w:p w:rsidR="000538C8" w:rsidRPr="000538C8" w:rsidRDefault="000538C8" w:rsidP="0056405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426" w:type="dxa"/>
            <w:vMerge/>
            <w:shd w:val="clear" w:color="auto" w:fill="FFE599" w:themeFill="accent4" w:themeFillTint="66"/>
          </w:tcPr>
          <w:p w:rsidR="000538C8" w:rsidRPr="000538C8" w:rsidRDefault="000538C8" w:rsidP="002E4A8B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:rsidR="000538C8" w:rsidRPr="000538C8" w:rsidRDefault="000538C8" w:rsidP="002E4A8B">
            <w:pPr>
              <w:rPr>
                <w:rFonts w:cstheme="minorHAnsi"/>
                <w:sz w:val="14"/>
                <w:szCs w:val="16"/>
              </w:rPr>
            </w:pPr>
            <w:r w:rsidRPr="000538C8">
              <w:rPr>
                <w:rFonts w:cstheme="minorHAnsi"/>
                <w:sz w:val="14"/>
                <w:szCs w:val="16"/>
              </w:rPr>
              <w:t>Describe positions on a 2d grid as coordinates in the 1st quadrant. e.g. (2,5)- Describe movements between positions as translations of a given unit to the left/right and up/down.- Plot specific points and draw sides to complete a given polygon Draw axes and label integer scales.</w:t>
            </w:r>
          </w:p>
        </w:tc>
        <w:tc>
          <w:tcPr>
            <w:tcW w:w="567" w:type="dxa"/>
            <w:shd w:val="clear" w:color="auto" w:fill="FFFFFF" w:themeFill="background1"/>
          </w:tcPr>
          <w:p w:rsidR="000538C8" w:rsidRPr="000538C8" w:rsidRDefault="000538C8" w:rsidP="002E4A8B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538C8" w:rsidRPr="000538C8" w:rsidRDefault="000538C8" w:rsidP="002E4A8B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0538C8" w:rsidRPr="00EB4E99" w:rsidTr="000538C8">
        <w:trPr>
          <w:trHeight w:val="840"/>
        </w:trPr>
        <w:tc>
          <w:tcPr>
            <w:tcW w:w="1809" w:type="dxa"/>
            <w:gridSpan w:val="2"/>
            <w:shd w:val="clear" w:color="auto" w:fill="DEEAF6" w:themeFill="accent1" w:themeFillTint="33"/>
          </w:tcPr>
          <w:p w:rsidR="000538C8" w:rsidRPr="00CA2600" w:rsidRDefault="000538C8" w:rsidP="000538C8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0538C8" w:rsidRPr="00CA2600" w:rsidRDefault="000538C8" w:rsidP="00053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426" w:type="dxa"/>
            <w:vMerge/>
            <w:shd w:val="clear" w:color="auto" w:fill="DEEAF6" w:themeFill="accent1" w:themeFillTint="33"/>
          </w:tcPr>
          <w:p w:rsidR="000538C8" w:rsidRPr="00EB4E99" w:rsidRDefault="000538C8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:rsidR="000538C8" w:rsidRPr="00CA2600" w:rsidRDefault="000538C8" w:rsidP="000538C8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0538C8" w:rsidRPr="00CA2600" w:rsidRDefault="000538C8" w:rsidP="00053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:rsidR="000538C8" w:rsidRPr="00CA2600" w:rsidRDefault="000538C8" w:rsidP="000538C8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0538C8" w:rsidRDefault="000538C8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cover</w:t>
            </w:r>
          </w:p>
          <w:p w:rsidR="000538C8" w:rsidRPr="00CA2600" w:rsidRDefault="000538C8" w:rsidP="00053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</w:tcPr>
          <w:p w:rsidR="000538C8" w:rsidRPr="00EB4E99" w:rsidRDefault="000538C8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shd w:val="clear" w:color="auto" w:fill="DEEAF6" w:themeFill="accent1" w:themeFillTint="33"/>
          </w:tcPr>
          <w:p w:rsidR="000538C8" w:rsidRPr="00CA2600" w:rsidRDefault="000538C8" w:rsidP="000538C8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0538C8" w:rsidRPr="00CA2600" w:rsidRDefault="000538C8" w:rsidP="00053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0538C8" w:rsidRPr="00CA2600" w:rsidRDefault="000538C8" w:rsidP="000538C8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0538C8" w:rsidRPr="00CA2600" w:rsidRDefault="000538C8" w:rsidP="00053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0538C8" w:rsidRPr="00CA2600" w:rsidRDefault="000538C8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0538C8" w:rsidRPr="00CA2600" w:rsidRDefault="000538C8" w:rsidP="00BF2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426" w:type="dxa"/>
            <w:vMerge/>
            <w:shd w:val="clear" w:color="auto" w:fill="DEEAF6" w:themeFill="accent1" w:themeFillTint="33"/>
          </w:tcPr>
          <w:p w:rsidR="000538C8" w:rsidRPr="00EB4E99" w:rsidRDefault="000538C8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:rsidR="000538C8" w:rsidRPr="00CA2600" w:rsidRDefault="000538C8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0538C8" w:rsidRPr="00CA2600" w:rsidRDefault="000538C8" w:rsidP="00BF2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0538C8" w:rsidRPr="00EB4E99" w:rsidRDefault="000538C8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0538C8" w:rsidRPr="00EB4E99" w:rsidRDefault="000538C8" w:rsidP="00BF21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538C8" w:rsidRPr="00EB4E99" w:rsidTr="000538C8">
        <w:trPr>
          <w:trHeight w:val="840"/>
        </w:trPr>
        <w:tc>
          <w:tcPr>
            <w:tcW w:w="1809" w:type="dxa"/>
            <w:gridSpan w:val="2"/>
            <w:tcBorders>
              <w:bottom w:val="single" w:sz="24" w:space="0" w:color="auto"/>
            </w:tcBorders>
            <w:shd w:val="clear" w:color="auto" w:fill="75DBFF"/>
          </w:tcPr>
          <w:p w:rsidR="000538C8" w:rsidRDefault="000538C8" w:rsidP="00BF21DE">
            <w:pPr>
              <w:rPr>
                <w:rFonts w:cstheme="minorHAnsi"/>
                <w:sz w:val="16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426" w:type="dxa"/>
            <w:vMerge/>
            <w:shd w:val="clear" w:color="auto" w:fill="75DBFF"/>
          </w:tcPr>
          <w:p w:rsidR="000538C8" w:rsidRPr="00EB4E99" w:rsidRDefault="000538C8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  <w:shd w:val="clear" w:color="auto" w:fill="75DBFF"/>
          </w:tcPr>
          <w:p w:rsidR="000538C8" w:rsidRDefault="000538C8" w:rsidP="00BF21DE">
            <w:pPr>
              <w:rPr>
                <w:rFonts w:cstheme="minorHAnsi"/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75DBFF"/>
          </w:tcPr>
          <w:p w:rsidR="000538C8" w:rsidRPr="00EB4E99" w:rsidRDefault="000538C8" w:rsidP="00BF21DE">
            <w:pPr>
              <w:rPr>
                <w:rFonts w:cstheme="minorHAnsi"/>
                <w:sz w:val="16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425" w:type="dxa"/>
            <w:vMerge/>
            <w:shd w:val="clear" w:color="auto" w:fill="75DBFF"/>
          </w:tcPr>
          <w:p w:rsidR="000538C8" w:rsidRPr="00EB4E99" w:rsidRDefault="000538C8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bottom w:val="single" w:sz="24" w:space="0" w:color="auto"/>
            </w:tcBorders>
            <w:shd w:val="clear" w:color="auto" w:fill="75DBFF"/>
          </w:tcPr>
          <w:p w:rsidR="000538C8" w:rsidRDefault="000538C8" w:rsidP="00BF21DE">
            <w:pPr>
              <w:rPr>
                <w:rFonts w:cstheme="minorHAnsi"/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75DBFF"/>
          </w:tcPr>
          <w:p w:rsidR="000538C8" w:rsidRPr="00EB4E99" w:rsidRDefault="000538C8" w:rsidP="00BF21DE">
            <w:pPr>
              <w:rPr>
                <w:rFonts w:cstheme="minorHAnsi"/>
                <w:sz w:val="16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75DBFF"/>
          </w:tcPr>
          <w:p w:rsidR="000538C8" w:rsidRPr="00EB4E99" w:rsidRDefault="000538C8" w:rsidP="00BF21DE">
            <w:pPr>
              <w:rPr>
                <w:rFonts w:cstheme="minorHAnsi"/>
                <w:sz w:val="16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426" w:type="dxa"/>
            <w:vMerge/>
            <w:shd w:val="clear" w:color="auto" w:fill="75DBFF"/>
          </w:tcPr>
          <w:p w:rsidR="000538C8" w:rsidRPr="00EB4E99" w:rsidRDefault="000538C8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75DBFF"/>
          </w:tcPr>
          <w:p w:rsidR="000538C8" w:rsidRPr="00EB4E99" w:rsidRDefault="000538C8" w:rsidP="00BF21DE">
            <w:pPr>
              <w:rPr>
                <w:rFonts w:cstheme="minorHAnsi"/>
                <w:sz w:val="16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567" w:type="dxa"/>
            <w:shd w:val="clear" w:color="auto" w:fill="75DBFF"/>
          </w:tcPr>
          <w:p w:rsidR="000538C8" w:rsidRPr="00EB4E99" w:rsidRDefault="000538C8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75DBFF"/>
          </w:tcPr>
          <w:p w:rsidR="000538C8" w:rsidRPr="00EB4E99" w:rsidRDefault="000538C8" w:rsidP="00BF21D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0538C8" w:rsidRDefault="000538C8"/>
    <w:p w:rsidR="007A4CF6" w:rsidRDefault="007A4CF6" w:rsidP="008C5AC0"/>
    <w:sectPr w:rsidR="007A4CF6" w:rsidSect="0056405F">
      <w:headerReference w:type="default" r:id="rId9"/>
      <w:pgSz w:w="16838" w:h="11906" w:orient="landscape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F6" w:rsidRDefault="007A4CF6" w:rsidP="007A4CF6">
      <w:pPr>
        <w:spacing w:after="0" w:line="240" w:lineRule="auto"/>
      </w:pPr>
      <w:r>
        <w:separator/>
      </w:r>
    </w:p>
  </w:endnote>
  <w:endnote w:type="continuationSeparator" w:id="0">
    <w:p w:rsidR="007A4CF6" w:rsidRDefault="007A4CF6" w:rsidP="007A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F6" w:rsidRDefault="007A4CF6" w:rsidP="007A4CF6">
      <w:pPr>
        <w:spacing w:after="0" w:line="240" w:lineRule="auto"/>
      </w:pPr>
      <w:r>
        <w:separator/>
      </w:r>
    </w:p>
  </w:footnote>
  <w:footnote w:type="continuationSeparator" w:id="0">
    <w:p w:rsidR="007A4CF6" w:rsidRDefault="007A4CF6" w:rsidP="007A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F6" w:rsidRPr="007A4CF6" w:rsidRDefault="007A4CF6" w:rsidP="007A4CF6">
    <w:pPr>
      <w:pStyle w:val="Header"/>
      <w:jc w:val="center"/>
    </w:pPr>
    <w:r>
      <w:rPr>
        <w:b/>
        <w:sz w:val="36"/>
        <w:u w:val="single"/>
      </w:rPr>
      <w:t xml:space="preserve">Year </w:t>
    </w:r>
    <w:r w:rsidR="00536B2E">
      <w:rPr>
        <w:b/>
        <w:sz w:val="36"/>
        <w:u w:val="single"/>
      </w:rPr>
      <w:t>4</w:t>
    </w:r>
    <w:r>
      <w:rPr>
        <w:b/>
        <w:sz w:val="36"/>
        <w:u w:val="single"/>
      </w:rPr>
      <w:t xml:space="preserve"> – 201</w:t>
    </w:r>
    <w:r w:rsidR="00012072">
      <w:rPr>
        <w:b/>
        <w:sz w:val="36"/>
        <w:u w:val="single"/>
      </w:rPr>
      <w:t>9</w:t>
    </w:r>
    <w:r>
      <w:rPr>
        <w:b/>
        <w:sz w:val="36"/>
        <w:u w:val="single"/>
      </w:rPr>
      <w:t xml:space="preserve"> / 20</w:t>
    </w:r>
    <w:r w:rsidR="00012072">
      <w:rPr>
        <w:b/>
        <w:sz w:val="36"/>
        <w:u w:val="single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547"/>
    <w:multiLevelType w:val="hybridMultilevel"/>
    <w:tmpl w:val="E966B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F6"/>
    <w:rsid w:val="00012072"/>
    <w:rsid w:val="000538C8"/>
    <w:rsid w:val="000B66BC"/>
    <w:rsid w:val="0015054B"/>
    <w:rsid w:val="001A210B"/>
    <w:rsid w:val="001A4BAD"/>
    <w:rsid w:val="002E4A8B"/>
    <w:rsid w:val="00402806"/>
    <w:rsid w:val="00536B2E"/>
    <w:rsid w:val="0056405F"/>
    <w:rsid w:val="005E36EB"/>
    <w:rsid w:val="00650FB6"/>
    <w:rsid w:val="007975F9"/>
    <w:rsid w:val="007A4CF6"/>
    <w:rsid w:val="008C5AC0"/>
    <w:rsid w:val="00A97BB7"/>
    <w:rsid w:val="00BC0D19"/>
    <w:rsid w:val="00CE0944"/>
    <w:rsid w:val="00EB21EE"/>
    <w:rsid w:val="00ED7E25"/>
    <w:rsid w:val="00F6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CF6"/>
  </w:style>
  <w:style w:type="paragraph" w:styleId="Footer">
    <w:name w:val="footer"/>
    <w:basedOn w:val="Normal"/>
    <w:link w:val="FooterChar"/>
    <w:uiPriority w:val="99"/>
    <w:unhideWhenUsed/>
    <w:rsid w:val="007A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CF6"/>
  </w:style>
  <w:style w:type="paragraph" w:styleId="ListParagraph">
    <w:name w:val="List Paragraph"/>
    <w:basedOn w:val="Normal"/>
    <w:uiPriority w:val="34"/>
    <w:qFormat/>
    <w:rsid w:val="000538C8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CF6"/>
  </w:style>
  <w:style w:type="paragraph" w:styleId="Footer">
    <w:name w:val="footer"/>
    <w:basedOn w:val="Normal"/>
    <w:link w:val="FooterChar"/>
    <w:uiPriority w:val="99"/>
    <w:unhideWhenUsed/>
    <w:rsid w:val="007A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CF6"/>
  </w:style>
  <w:style w:type="paragraph" w:styleId="ListParagraph">
    <w:name w:val="List Paragraph"/>
    <w:basedOn w:val="Normal"/>
    <w:uiPriority w:val="34"/>
    <w:qFormat/>
    <w:rsid w:val="000538C8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54B95-D18A-4B1F-A53F-677A4FD8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Dilks</dc:creator>
  <cp:lastModifiedBy>Julie Ryan</cp:lastModifiedBy>
  <cp:revision>3</cp:revision>
  <cp:lastPrinted>2019-06-13T12:34:00Z</cp:lastPrinted>
  <dcterms:created xsi:type="dcterms:W3CDTF">2018-07-17T15:35:00Z</dcterms:created>
  <dcterms:modified xsi:type="dcterms:W3CDTF">2019-06-13T12:34:00Z</dcterms:modified>
</cp:coreProperties>
</file>